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B7B" w:rsidRPr="0062192A" w:rsidRDefault="00C53B0C" w:rsidP="007F1060">
      <w:pPr>
        <w:spacing w:line="240" w:lineRule="auto"/>
        <w:jc w:val="center"/>
        <w:rPr>
          <w:rFonts w:ascii="Sylfaen" w:hAnsi="Sylfaen"/>
          <w:b/>
          <w:sz w:val="24"/>
          <w:szCs w:val="24"/>
          <w:lang w:val="ka-GE"/>
        </w:rPr>
      </w:pPr>
      <w:r w:rsidRPr="0062192A">
        <w:rPr>
          <w:rFonts w:ascii="Sylfaen" w:hAnsi="Sylfaen"/>
          <w:b/>
          <w:sz w:val="24"/>
          <w:szCs w:val="24"/>
          <w:lang w:val="ka-GE"/>
        </w:rPr>
        <w:t>არგუმენტები, თუ რატომ უნდა ითანამშრომლოს ირლანდიამ საქართველოსთან დროებითი შრომითი მიგრაციის სფეროში</w:t>
      </w:r>
    </w:p>
    <w:p w:rsidR="00C53B0C" w:rsidRPr="0062192A" w:rsidRDefault="00C53B0C" w:rsidP="007F1060">
      <w:pPr>
        <w:pStyle w:val="ListParagraph"/>
        <w:numPr>
          <w:ilvl w:val="0"/>
          <w:numId w:val="1"/>
        </w:numPr>
        <w:spacing w:line="240" w:lineRule="auto"/>
        <w:contextualSpacing w:val="0"/>
        <w:jc w:val="both"/>
        <w:rPr>
          <w:rFonts w:ascii="Sylfaen" w:hAnsi="Sylfaen"/>
          <w:b/>
          <w:i/>
          <w:lang w:val="ka-GE"/>
        </w:rPr>
      </w:pPr>
      <w:r>
        <w:rPr>
          <w:rFonts w:ascii="Sylfaen" w:hAnsi="Sylfaen"/>
          <w:lang w:val="ka-GE"/>
        </w:rPr>
        <w:t xml:space="preserve">თუ ირლანდიის შრომის ბაზარზე არის ადგილობრივი სამუშაო ძალის დეფიციტი (რაც, თავის მხრივ, ეკონომიკის განვითარების ხელშემშლელი უმნიშვნელოვანესი ფაქტორია), მას შეუძლია ეს </w:t>
      </w:r>
      <w:r w:rsidR="0062192A">
        <w:rPr>
          <w:rFonts w:ascii="Sylfaen" w:hAnsi="Sylfaen"/>
          <w:lang w:val="ka-GE"/>
        </w:rPr>
        <w:t xml:space="preserve">ნაწილობრივ </w:t>
      </w:r>
      <w:r>
        <w:rPr>
          <w:rFonts w:ascii="Sylfaen" w:hAnsi="Sylfaen"/>
          <w:lang w:val="ka-GE"/>
        </w:rPr>
        <w:t xml:space="preserve">შეავსოს უცხოური სამუშაო ძალის ორგანიზებული დასაქმებით, მათ შორის </w:t>
      </w:r>
      <w:r w:rsidRPr="0062192A">
        <w:rPr>
          <w:rFonts w:ascii="Sylfaen" w:hAnsi="Sylfaen"/>
          <w:b/>
          <w:i/>
          <w:lang w:val="ka-GE"/>
        </w:rPr>
        <w:t>საქართველოდან, რომელსაც ამ ეტაპზე ჰყავს ჭარბი სამუშაო ძალა.</w:t>
      </w:r>
    </w:p>
    <w:p w:rsidR="00C53B0C" w:rsidRDefault="00C53B0C" w:rsidP="007F1060">
      <w:pPr>
        <w:pStyle w:val="ListParagraph"/>
        <w:numPr>
          <w:ilvl w:val="0"/>
          <w:numId w:val="1"/>
        </w:numPr>
        <w:spacing w:line="240" w:lineRule="auto"/>
        <w:contextualSpacing w:val="0"/>
        <w:jc w:val="both"/>
        <w:rPr>
          <w:rFonts w:ascii="Sylfaen" w:hAnsi="Sylfaen"/>
          <w:lang w:val="ka-GE"/>
        </w:rPr>
      </w:pPr>
      <w:r>
        <w:rPr>
          <w:rFonts w:ascii="Sylfaen" w:hAnsi="Sylfaen"/>
          <w:lang w:val="ka-GE"/>
        </w:rPr>
        <w:t>ქართული სამუშაო ძალა შესაძლოა საინტერესო აღმოჩნდეს ირლანდიისათვის შემდეგი გარემოებების გამო:</w:t>
      </w:r>
    </w:p>
    <w:p w:rsidR="000770CF" w:rsidRPr="0039290C" w:rsidRDefault="00C53B0C" w:rsidP="007F1060">
      <w:pPr>
        <w:pStyle w:val="ListParagraph"/>
        <w:numPr>
          <w:ilvl w:val="0"/>
          <w:numId w:val="2"/>
        </w:numPr>
        <w:spacing w:line="240" w:lineRule="auto"/>
        <w:ind w:left="1276"/>
        <w:contextualSpacing w:val="0"/>
        <w:jc w:val="both"/>
        <w:rPr>
          <w:rFonts w:ascii="Sylfaen" w:hAnsi="Sylfaen"/>
          <w:lang w:val="ka-GE"/>
        </w:rPr>
      </w:pPr>
      <w:r w:rsidRPr="0039290C">
        <w:rPr>
          <w:rFonts w:ascii="Sylfaen" w:hAnsi="Sylfaen"/>
          <w:lang w:val="ka-GE"/>
        </w:rPr>
        <w:t xml:space="preserve">საქართველოს მოსახლეობის განათლების დონე საკმაოდ მაღალია: </w:t>
      </w:r>
      <w:r w:rsidR="000770CF" w:rsidRPr="0039290C">
        <w:rPr>
          <w:rFonts w:ascii="Sylfaen" w:hAnsi="Sylfaen"/>
          <w:lang w:val="ka-GE"/>
        </w:rPr>
        <w:t>20-59 წლის ასაკის მოსახლეობის 33%-ს უმაღლესი განათლება აქვს, 20%-ს - პროფესიული (VET), 40%-ზე მეტს - სრული საშუალო</w:t>
      </w:r>
      <w:r w:rsidR="00930E5A" w:rsidRPr="0039290C">
        <w:rPr>
          <w:rFonts w:ascii="Sylfaen" w:hAnsi="Sylfaen"/>
          <w:lang w:val="ka-GE"/>
        </w:rPr>
        <w:t xml:space="preserve"> (წყარო:</w:t>
      </w:r>
      <w:r w:rsidR="004C3CC3" w:rsidRPr="0039290C">
        <w:rPr>
          <w:rFonts w:ascii="Sylfaen" w:hAnsi="Sylfaen"/>
          <w:lang w:val="ka-GE"/>
        </w:rPr>
        <w:t xml:space="preserve"> </w:t>
      </w:r>
      <w:hyperlink r:id="rId7" w:history="1">
        <w:r w:rsidR="004C3CC3" w:rsidRPr="0039290C">
          <w:rPr>
            <w:rStyle w:val="Hyperlink"/>
            <w:lang w:val="ka-GE"/>
          </w:rPr>
          <w:t>http://census.ge/en/results/census1/educationge</w:t>
        </w:r>
      </w:hyperlink>
      <w:r w:rsidR="004C3CC3" w:rsidRPr="0039290C">
        <w:rPr>
          <w:lang w:val="ka-GE"/>
        </w:rPr>
        <w:t>)</w:t>
      </w:r>
      <w:r w:rsidR="000770CF" w:rsidRPr="0039290C">
        <w:rPr>
          <w:rFonts w:ascii="Sylfaen" w:hAnsi="Sylfaen"/>
          <w:lang w:val="ka-GE"/>
        </w:rPr>
        <w:t xml:space="preserve">. </w:t>
      </w:r>
      <w:r w:rsidR="0062192A">
        <w:rPr>
          <w:rFonts w:ascii="Sylfaen" w:hAnsi="Sylfaen"/>
          <w:lang w:val="ka-GE"/>
        </w:rPr>
        <w:t>შესაბამისად,</w:t>
      </w:r>
      <w:r w:rsidR="0062192A">
        <w:rPr>
          <w:rFonts w:ascii="Sylfaen" w:hAnsi="Sylfaen"/>
          <w:lang w:val="ka-GE"/>
        </w:rPr>
        <w:t xml:space="preserve"> </w:t>
      </w:r>
      <w:r w:rsidR="0062192A" w:rsidRPr="0062192A">
        <w:rPr>
          <w:rFonts w:ascii="Sylfaen" w:hAnsi="Sylfaen"/>
          <w:b/>
          <w:i/>
          <w:lang w:val="ka-GE"/>
        </w:rPr>
        <w:t>ქართულ სამუშაო ძალას შეუძლია დაიკავოს არა მხოლოდ დაბალკვალიფიციური, არამედ პროფესიული და უმაღლესი კვალიფიკაციის სამუშაო ადგილები</w:t>
      </w:r>
      <w:r w:rsidR="0062192A">
        <w:rPr>
          <w:rFonts w:ascii="Sylfaen" w:hAnsi="Sylfaen"/>
          <w:b/>
          <w:i/>
          <w:lang w:val="ka-GE"/>
        </w:rPr>
        <w:t xml:space="preserve">, თუკი </w:t>
      </w:r>
      <w:r w:rsidR="0062192A">
        <w:rPr>
          <w:rFonts w:ascii="Sylfaen" w:hAnsi="Sylfaen"/>
          <w:b/>
          <w:i/>
          <w:lang w:val="ka-GE"/>
        </w:rPr>
        <w:t xml:space="preserve">ირლანდიის შრომის ბაზარზე </w:t>
      </w:r>
      <w:r w:rsidR="0062192A">
        <w:rPr>
          <w:rFonts w:ascii="Sylfaen" w:hAnsi="Sylfaen"/>
          <w:b/>
          <w:i/>
          <w:lang w:val="ka-GE"/>
        </w:rPr>
        <w:t xml:space="preserve">არსებობს ამის </w:t>
      </w:r>
      <w:r w:rsidR="0062192A">
        <w:rPr>
          <w:rFonts w:ascii="Sylfaen" w:hAnsi="Sylfaen"/>
          <w:b/>
          <w:i/>
          <w:lang w:val="ka-GE"/>
        </w:rPr>
        <w:t>მოთხოვნა</w:t>
      </w:r>
      <w:r w:rsidR="0062192A">
        <w:rPr>
          <w:rFonts w:ascii="Sylfaen" w:hAnsi="Sylfaen"/>
          <w:b/>
          <w:i/>
          <w:lang w:val="ka-GE"/>
        </w:rPr>
        <w:t>.</w:t>
      </w:r>
    </w:p>
    <w:p w:rsidR="00C53B0C" w:rsidRDefault="000770CF" w:rsidP="007F1060">
      <w:pPr>
        <w:pStyle w:val="ListParagraph"/>
        <w:numPr>
          <w:ilvl w:val="0"/>
          <w:numId w:val="2"/>
        </w:numPr>
        <w:spacing w:line="240" w:lineRule="auto"/>
        <w:ind w:left="1276"/>
        <w:contextualSpacing w:val="0"/>
        <w:jc w:val="both"/>
        <w:rPr>
          <w:rFonts w:ascii="Sylfaen" w:hAnsi="Sylfaen"/>
          <w:lang w:val="ka-GE"/>
        </w:rPr>
      </w:pPr>
      <w:r w:rsidRPr="0003419F">
        <w:rPr>
          <w:rFonts w:ascii="Sylfaen" w:hAnsi="Sylfaen"/>
          <w:b/>
          <w:i/>
          <w:lang w:val="ka-GE"/>
        </w:rPr>
        <w:t xml:space="preserve">საკმაოდ ფართოა სასწავლო პროგრამები </w:t>
      </w:r>
      <w:r w:rsidR="0003419F" w:rsidRPr="0003419F">
        <w:rPr>
          <w:rFonts w:ascii="Sylfaen" w:hAnsi="Sylfaen"/>
          <w:b/>
          <w:i/>
          <w:lang w:val="ka-GE"/>
        </w:rPr>
        <w:t xml:space="preserve">საქართველოს </w:t>
      </w:r>
      <w:r w:rsidRPr="0003419F">
        <w:rPr>
          <w:rFonts w:ascii="Sylfaen" w:hAnsi="Sylfaen"/>
          <w:b/>
          <w:i/>
          <w:lang w:val="ka-GE"/>
        </w:rPr>
        <w:t>როგორც უმაღლეს</w:t>
      </w:r>
      <w:r w:rsidR="0003419F" w:rsidRPr="0003419F">
        <w:rPr>
          <w:rFonts w:ascii="Sylfaen" w:hAnsi="Sylfaen"/>
          <w:b/>
          <w:i/>
          <w:lang w:val="ka-GE"/>
        </w:rPr>
        <w:t xml:space="preserve"> სასწავლებლებში</w:t>
      </w:r>
      <w:r w:rsidRPr="0003419F">
        <w:rPr>
          <w:rFonts w:ascii="Sylfaen" w:hAnsi="Sylfaen"/>
          <w:b/>
          <w:i/>
          <w:lang w:val="ka-GE"/>
        </w:rPr>
        <w:t>, ისე პროფესიულ კოლეჯებში.</w:t>
      </w:r>
      <w:r w:rsidRPr="004C3CC3">
        <w:rPr>
          <w:rFonts w:ascii="Sylfaen" w:hAnsi="Sylfaen"/>
          <w:lang w:val="ka-GE"/>
        </w:rPr>
        <w:t xml:space="preserve"> </w:t>
      </w:r>
      <w:r w:rsidR="007953F5" w:rsidRPr="004C3CC3">
        <w:rPr>
          <w:rFonts w:ascii="Sylfaen" w:hAnsi="Sylfaen"/>
          <w:lang w:val="ka-GE"/>
        </w:rPr>
        <w:t xml:space="preserve">2018 წელს უმაღლესი სასწავლების კურსდამთავრებულებში ჭარბობდნენ </w:t>
      </w:r>
      <w:r w:rsidR="00930E5A" w:rsidRPr="004C3CC3">
        <w:rPr>
          <w:rFonts w:ascii="Sylfaen" w:hAnsi="Sylfaen"/>
          <w:lang w:val="ka-GE"/>
        </w:rPr>
        <w:t>სოციალური მეცნიერებების, ბიზნესისა და სამართლის</w:t>
      </w:r>
      <w:r w:rsidR="007953F5" w:rsidRPr="004C3CC3">
        <w:rPr>
          <w:rFonts w:ascii="Sylfaen" w:hAnsi="Sylfaen"/>
          <w:lang w:val="ka-GE"/>
        </w:rPr>
        <w:t xml:space="preserve">, </w:t>
      </w:r>
      <w:r w:rsidR="00930E5A" w:rsidRPr="004C3CC3">
        <w:rPr>
          <w:rFonts w:ascii="Sylfaen" w:hAnsi="Sylfaen"/>
          <w:lang w:val="ka-GE"/>
        </w:rPr>
        <w:t>საინჟინრო, დამამუშავებელი და სამშენებლო დარგების, ჯანდაცვის, სოფლის მეურნეობის, მომსახურების მიმართულების სპეციალობები (წყარო:</w:t>
      </w:r>
      <w:r w:rsidR="004C3CC3" w:rsidRPr="004C3CC3">
        <w:rPr>
          <w:rFonts w:ascii="Sylfaen" w:hAnsi="Sylfaen"/>
          <w:lang w:val="ka-GE"/>
        </w:rPr>
        <w:t xml:space="preserve"> </w:t>
      </w:r>
      <w:hyperlink r:id="rId8" w:history="1">
        <w:r w:rsidR="004C3CC3" w:rsidRPr="004C3CC3">
          <w:rPr>
            <w:rStyle w:val="Hyperlink"/>
            <w:lang w:val="ka-GE"/>
          </w:rPr>
          <w:t>http://geostat.ge/index.php?action=page&amp;p_id=2105&amp;lang=eng</w:t>
        </w:r>
      </w:hyperlink>
      <w:r w:rsidR="00930E5A" w:rsidRPr="004C3CC3">
        <w:rPr>
          <w:rFonts w:ascii="Sylfaen" w:hAnsi="Sylfaen"/>
          <w:lang w:val="ka-GE"/>
        </w:rPr>
        <w:t xml:space="preserve">); ხოლო    </w:t>
      </w:r>
      <w:r w:rsidR="007953F5" w:rsidRPr="004C3CC3">
        <w:rPr>
          <w:rFonts w:ascii="Sylfaen" w:hAnsi="Sylfaen"/>
          <w:lang w:val="ka-GE"/>
        </w:rPr>
        <w:t>პროფესიულ სასწავლებელდამთავრებულებში - ინჟინერიის, ჯანდაცვის, ბიზნეს ადმინისტრირების, აგრარული მიმართულების სპეციალობები</w:t>
      </w:r>
      <w:r w:rsidR="00930E5A" w:rsidRPr="004C3CC3">
        <w:rPr>
          <w:rFonts w:ascii="Sylfaen" w:hAnsi="Sylfaen"/>
          <w:lang w:val="ka-GE"/>
        </w:rPr>
        <w:t xml:space="preserve"> (წყარო: </w:t>
      </w:r>
      <w:hyperlink r:id="rId9" w:history="1">
        <w:r w:rsidR="00930E5A" w:rsidRPr="004C3CC3">
          <w:rPr>
            <w:rStyle w:val="Hyperlink"/>
            <w:lang w:val="ka-GE"/>
          </w:rPr>
          <w:t>http://geostat.ge/index.php?action=page&amp;p_id=2102&amp;lang=eng</w:t>
        </w:r>
      </w:hyperlink>
      <w:r w:rsidR="00930E5A" w:rsidRPr="004C3CC3">
        <w:rPr>
          <w:rFonts w:ascii="Sylfaen" w:hAnsi="Sylfaen"/>
          <w:lang w:val="ka-GE"/>
        </w:rPr>
        <w:t>)</w:t>
      </w:r>
      <w:r w:rsidR="007953F5" w:rsidRPr="004C3CC3">
        <w:rPr>
          <w:rFonts w:ascii="Sylfaen" w:hAnsi="Sylfaen"/>
          <w:lang w:val="ka-GE"/>
        </w:rPr>
        <w:t>.</w:t>
      </w:r>
      <w:r w:rsidR="0062192A">
        <w:rPr>
          <w:rFonts w:ascii="Sylfaen" w:hAnsi="Sylfaen"/>
          <w:lang w:val="ka-GE"/>
        </w:rPr>
        <w:t xml:space="preserve"> </w:t>
      </w:r>
      <w:r w:rsidR="0062192A" w:rsidRPr="0003419F">
        <w:rPr>
          <w:rFonts w:ascii="Sylfaen" w:hAnsi="Sylfaen"/>
          <w:b/>
          <w:i/>
          <w:lang w:val="ka-GE"/>
        </w:rPr>
        <w:t>ირლანდიელ დამსაქმებლებთან თანამშრომლობით შესაძლებელია პროფესიული განათლების პროგრამების განვითარება</w:t>
      </w:r>
      <w:r w:rsidR="0003419F" w:rsidRPr="0003419F">
        <w:rPr>
          <w:rFonts w:ascii="Sylfaen" w:hAnsi="Sylfaen"/>
          <w:b/>
          <w:i/>
          <w:lang w:val="ka-GE"/>
        </w:rPr>
        <w:t xml:space="preserve"> შესაბამისი სასწავლო მოდულების დამატების გზით.</w:t>
      </w:r>
    </w:p>
    <w:p w:rsidR="004C3CC3" w:rsidRDefault="00182EB3" w:rsidP="007F1060">
      <w:pPr>
        <w:pStyle w:val="ListParagraph"/>
        <w:numPr>
          <w:ilvl w:val="0"/>
          <w:numId w:val="2"/>
        </w:numPr>
        <w:spacing w:line="240" w:lineRule="auto"/>
        <w:ind w:left="1276"/>
        <w:contextualSpacing w:val="0"/>
        <w:jc w:val="both"/>
        <w:rPr>
          <w:rFonts w:ascii="Sylfaen" w:hAnsi="Sylfaen"/>
          <w:lang w:val="ka-GE"/>
        </w:rPr>
      </w:pPr>
      <w:r>
        <w:rPr>
          <w:rFonts w:ascii="Sylfaen" w:hAnsi="Sylfaen"/>
          <w:lang w:val="ka-GE"/>
        </w:rPr>
        <w:t xml:space="preserve">ფორმალური განათლების მქონე სპეციალისტების გარდა, </w:t>
      </w:r>
      <w:r w:rsidR="004C3CC3">
        <w:rPr>
          <w:rFonts w:ascii="Sylfaen" w:hAnsi="Sylfaen"/>
          <w:lang w:val="ka-GE"/>
        </w:rPr>
        <w:t xml:space="preserve">საქართველოში </w:t>
      </w:r>
      <w:r>
        <w:rPr>
          <w:rFonts w:ascii="Sylfaen" w:hAnsi="Sylfaen"/>
          <w:lang w:val="ka-GE"/>
        </w:rPr>
        <w:t xml:space="preserve">საკმაოდ დიდია არაფორმალური განათლების, მაგრამ </w:t>
      </w:r>
      <w:r w:rsidRPr="0062192A">
        <w:rPr>
          <w:rFonts w:ascii="Sylfaen" w:hAnsi="Sylfaen"/>
          <w:b/>
          <w:i/>
          <w:lang w:val="ka-GE"/>
        </w:rPr>
        <w:t>დიდი პრაქტიკული გამოცდილების მქონე ხელოსნები (ელექტო შემდუღებლები, სამშენებლო სფეროს სპეციალისტები, სადურგლო და ავეჯის წარმოების, ასევე მომსახურების სფეროს სპეციალისტები).</w:t>
      </w:r>
      <w:r>
        <w:rPr>
          <w:rFonts w:ascii="Sylfaen" w:hAnsi="Sylfaen"/>
          <w:lang w:val="ka-GE"/>
        </w:rPr>
        <w:t xml:space="preserve"> მათი სერტიფიცირება შესაძლებელია დროის მოკლე პერიოდში, მოკლევადიანი სასწავლო პროგრამების დაჩქარებულად გავლის, ან არაფორმალური განათლების აღიარების იმ მექანიზმების გამოყენებით, რომელიც საქართველოში არსებობს.</w:t>
      </w:r>
    </w:p>
    <w:p w:rsidR="00182EB3" w:rsidRDefault="00182EB3" w:rsidP="007F1060">
      <w:pPr>
        <w:pStyle w:val="ListParagraph"/>
        <w:numPr>
          <w:ilvl w:val="0"/>
          <w:numId w:val="2"/>
        </w:numPr>
        <w:spacing w:line="240" w:lineRule="auto"/>
        <w:contextualSpacing w:val="0"/>
        <w:jc w:val="both"/>
        <w:rPr>
          <w:rFonts w:ascii="Sylfaen" w:hAnsi="Sylfaen"/>
          <w:lang w:val="ka-GE"/>
        </w:rPr>
      </w:pPr>
      <w:r w:rsidRPr="0062192A">
        <w:rPr>
          <w:rFonts w:ascii="Sylfaen" w:hAnsi="Sylfaen"/>
          <w:b/>
          <w:i/>
          <w:lang w:val="ka-GE"/>
        </w:rPr>
        <w:t>ქარ</w:t>
      </w:r>
      <w:r w:rsidR="0039290C" w:rsidRPr="0062192A">
        <w:rPr>
          <w:rFonts w:ascii="Sylfaen" w:hAnsi="Sylfaen"/>
          <w:b/>
          <w:i/>
          <w:lang w:val="ka-GE"/>
        </w:rPr>
        <w:t>თ</w:t>
      </w:r>
      <w:r w:rsidRPr="0062192A">
        <w:rPr>
          <w:rFonts w:ascii="Sylfaen" w:hAnsi="Sylfaen"/>
          <w:b/>
          <w:i/>
          <w:lang w:val="ka-GE"/>
        </w:rPr>
        <w:t>ული სამუშაო ძალის მნიშვნელოვანი ნაწილი ფლობს ინგლისურ და რუსულ ენებს.</w:t>
      </w:r>
      <w:r>
        <w:rPr>
          <w:rFonts w:ascii="Sylfaen" w:hAnsi="Sylfaen"/>
          <w:lang w:val="ka-GE"/>
        </w:rPr>
        <w:t xml:space="preserve"> </w:t>
      </w:r>
      <w:r w:rsidR="0062192A">
        <w:rPr>
          <w:rFonts w:ascii="Sylfaen" w:hAnsi="Sylfaen"/>
          <w:lang w:val="ka-GE"/>
        </w:rPr>
        <w:t xml:space="preserve">ამასთან, </w:t>
      </w:r>
      <w:r>
        <w:rPr>
          <w:rFonts w:ascii="Sylfaen" w:hAnsi="Sylfaen"/>
          <w:lang w:val="ka-GE"/>
        </w:rPr>
        <w:t xml:space="preserve">საჭიროების შემთხვევაში, </w:t>
      </w:r>
      <w:r w:rsidRPr="0003419F">
        <w:rPr>
          <w:rFonts w:ascii="Sylfaen" w:hAnsi="Sylfaen"/>
          <w:b/>
          <w:i/>
          <w:lang w:val="ka-GE"/>
        </w:rPr>
        <w:t>ირლანდიელი დამსაქმებლების მოთხოვნების შესაბამისად, შესაძლებელია უცხო ენის ინტენსიური მოკლევადიანი სასწავლო კურსების ორგანიზება</w:t>
      </w:r>
      <w:r>
        <w:rPr>
          <w:rFonts w:ascii="Sylfaen" w:hAnsi="Sylfaen"/>
          <w:lang w:val="ka-GE"/>
        </w:rPr>
        <w:t xml:space="preserve"> როგორც სახელმწიფო, ისე კერძო სექტორის მიერ, რათა შრომითმა მიგრანტებმა აითვისონ როგორც საკომუნიკაციო, ისე საქმიანობასთან დაკავშირებული უცხო სიტყვების გარკვეული მარაგი.</w:t>
      </w:r>
    </w:p>
    <w:p w:rsidR="0062192A" w:rsidRDefault="0062192A" w:rsidP="007F1060">
      <w:pPr>
        <w:pStyle w:val="ListParagraph"/>
        <w:numPr>
          <w:ilvl w:val="0"/>
          <w:numId w:val="2"/>
        </w:numPr>
        <w:spacing w:line="240" w:lineRule="auto"/>
        <w:contextualSpacing w:val="0"/>
        <w:jc w:val="both"/>
        <w:rPr>
          <w:rFonts w:ascii="Sylfaen" w:hAnsi="Sylfaen"/>
          <w:lang w:val="ka-GE"/>
        </w:rPr>
      </w:pPr>
      <w:r w:rsidRPr="0003419F">
        <w:rPr>
          <w:rFonts w:ascii="Sylfaen" w:hAnsi="Sylfaen"/>
          <w:b/>
          <w:i/>
          <w:lang w:val="ka-GE"/>
        </w:rPr>
        <w:t xml:space="preserve">ქართველები გამოირჩევიან კომუნიკაციისა და ადაპტაციის </w:t>
      </w:r>
      <w:r w:rsidRPr="0003419F">
        <w:rPr>
          <w:rFonts w:ascii="Sylfaen" w:hAnsi="Sylfaen"/>
          <w:b/>
          <w:i/>
          <w:lang w:val="ka-GE"/>
        </w:rPr>
        <w:t>კარგი უნარებით</w:t>
      </w:r>
      <w:r w:rsidR="0003419F" w:rsidRPr="0003419F">
        <w:rPr>
          <w:rFonts w:ascii="Sylfaen" w:hAnsi="Sylfaen"/>
          <w:b/>
          <w:i/>
          <w:lang w:val="ka-GE"/>
        </w:rPr>
        <w:t xml:space="preserve"> და ნაკლებ საფრთხეს წარმოადგენენ ადგილობრივი მოსახლეობისთვ</w:t>
      </w:r>
      <w:r w:rsidRPr="0003419F">
        <w:rPr>
          <w:rFonts w:ascii="Sylfaen" w:hAnsi="Sylfaen"/>
          <w:b/>
          <w:i/>
          <w:lang w:val="ka-GE"/>
        </w:rPr>
        <w:t>ის</w:t>
      </w:r>
      <w:r w:rsidR="0003419F" w:rsidRPr="0003419F">
        <w:rPr>
          <w:rFonts w:ascii="Sylfaen" w:hAnsi="Sylfaen"/>
          <w:b/>
          <w:i/>
          <w:lang w:val="ka-GE"/>
        </w:rPr>
        <w:t>.</w:t>
      </w:r>
      <w:r w:rsidR="0003419F">
        <w:rPr>
          <w:rFonts w:ascii="Sylfaen" w:hAnsi="Sylfaen"/>
          <w:lang w:val="ka-GE"/>
        </w:rPr>
        <w:t xml:space="preserve"> მით </w:t>
      </w:r>
      <w:r w:rsidR="0003419F">
        <w:rPr>
          <w:rFonts w:ascii="Sylfaen" w:hAnsi="Sylfaen"/>
          <w:lang w:val="ka-GE"/>
        </w:rPr>
        <w:lastRenderedPageBreak/>
        <w:t xml:space="preserve">უფრო, რომ რეგულირების შემთხვევაში არ უნდა ველოდოთ საქართველოდან ირლანდიაში ფართო მასშტაბის შრომით მიგრაციას. </w:t>
      </w:r>
      <w:r>
        <w:rPr>
          <w:rFonts w:ascii="Sylfaen" w:hAnsi="Sylfaen"/>
          <w:lang w:val="ka-GE"/>
        </w:rPr>
        <w:t xml:space="preserve"> </w:t>
      </w:r>
    </w:p>
    <w:p w:rsidR="0003419F" w:rsidRPr="00313D8A" w:rsidRDefault="0003419F" w:rsidP="007F1060">
      <w:pPr>
        <w:pStyle w:val="ListParagraph"/>
        <w:numPr>
          <w:ilvl w:val="0"/>
          <w:numId w:val="2"/>
        </w:numPr>
        <w:spacing w:line="240" w:lineRule="auto"/>
        <w:contextualSpacing w:val="0"/>
        <w:jc w:val="both"/>
        <w:rPr>
          <w:rFonts w:ascii="Sylfaen" w:hAnsi="Sylfaen"/>
          <w:b/>
          <w:i/>
          <w:lang w:val="ka-GE"/>
        </w:rPr>
      </w:pPr>
      <w:r w:rsidRPr="00313D8A">
        <w:rPr>
          <w:rFonts w:ascii="Sylfaen" w:hAnsi="Sylfaen"/>
          <w:b/>
          <w:i/>
          <w:lang w:val="ka-GE"/>
        </w:rPr>
        <w:t>კარგად ორგანიზებული დროებითი შრომითი მიგრაცია მაქსიმალურად შეამცირებს არალეგალური მიგრაციის მაშტაბებს და მასთან დაკავშირებულ რისკებს.</w:t>
      </w:r>
    </w:p>
    <w:p w:rsidR="00182EB3" w:rsidRDefault="0039290C" w:rsidP="007F1060">
      <w:pPr>
        <w:pStyle w:val="ListParagraph"/>
        <w:numPr>
          <w:ilvl w:val="0"/>
          <w:numId w:val="1"/>
        </w:numPr>
        <w:spacing w:line="240" w:lineRule="auto"/>
        <w:contextualSpacing w:val="0"/>
        <w:jc w:val="both"/>
        <w:rPr>
          <w:rFonts w:ascii="Sylfaen" w:hAnsi="Sylfaen"/>
          <w:lang w:val="ka-GE"/>
        </w:rPr>
      </w:pPr>
      <w:r>
        <w:rPr>
          <w:rFonts w:ascii="Sylfaen" w:hAnsi="Sylfaen"/>
          <w:lang w:val="ka-GE"/>
        </w:rPr>
        <w:t>საქართველოს ხელისუფლება,</w:t>
      </w:r>
      <w:r w:rsidR="00182EB3">
        <w:rPr>
          <w:rFonts w:ascii="Sylfaen" w:hAnsi="Sylfaen"/>
          <w:lang w:val="ka-GE"/>
        </w:rPr>
        <w:t xml:space="preserve"> პარტნიორ საერთაშორისო </w:t>
      </w:r>
      <w:r w:rsidR="00313D8A">
        <w:rPr>
          <w:rFonts w:ascii="Sylfaen" w:hAnsi="Sylfaen"/>
          <w:lang w:val="ka-GE"/>
        </w:rPr>
        <w:t xml:space="preserve">ორგანიზაციებთან </w:t>
      </w:r>
      <w:r w:rsidR="00182EB3">
        <w:rPr>
          <w:rFonts w:ascii="Sylfaen" w:hAnsi="Sylfaen"/>
          <w:lang w:val="ka-GE"/>
        </w:rPr>
        <w:t xml:space="preserve">(მაგალითად, </w:t>
      </w:r>
      <w:r w:rsidR="00182EB3">
        <w:rPr>
          <w:rFonts w:ascii="Sylfaen" w:hAnsi="Sylfaen"/>
        </w:rPr>
        <w:t>IOM)</w:t>
      </w:r>
      <w:r w:rsidR="00182EB3">
        <w:rPr>
          <w:rFonts w:ascii="Sylfaen" w:hAnsi="Sylfaen"/>
          <w:lang w:val="ka-GE"/>
        </w:rPr>
        <w:t xml:space="preserve"> და</w:t>
      </w:r>
      <w:r w:rsidR="00313D8A">
        <w:rPr>
          <w:rFonts w:ascii="Sylfaen" w:hAnsi="Sylfaen"/>
          <w:lang w:val="ka-GE"/>
        </w:rPr>
        <w:t xml:space="preserve"> დასაქმების სახელმწიფო </w:t>
      </w:r>
      <w:r w:rsidR="00313D8A">
        <w:rPr>
          <w:rFonts w:ascii="Sylfaen" w:hAnsi="Sylfaen"/>
          <w:lang w:val="ka-GE"/>
        </w:rPr>
        <w:t>(</w:t>
      </w:r>
      <w:r w:rsidR="00313D8A">
        <w:rPr>
          <w:rFonts w:ascii="Sylfaen" w:hAnsi="Sylfaen"/>
          <w:lang w:val="ka-GE"/>
        </w:rPr>
        <w:t xml:space="preserve">შესაბამისი </w:t>
      </w:r>
      <w:r w:rsidR="00313D8A">
        <w:rPr>
          <w:rFonts w:ascii="Sylfaen" w:hAnsi="Sylfaen"/>
          <w:lang w:val="ka-GE"/>
        </w:rPr>
        <w:t xml:space="preserve">განყოფილებები ფუნქციონირებს საქართველოს ყველა მუნიციპალიტეტში) </w:t>
      </w:r>
      <w:r w:rsidR="00313D8A">
        <w:rPr>
          <w:rFonts w:ascii="Sylfaen" w:hAnsi="Sylfaen"/>
          <w:lang w:val="ka-GE"/>
        </w:rPr>
        <w:t xml:space="preserve"> და </w:t>
      </w:r>
      <w:r w:rsidR="00182EB3">
        <w:rPr>
          <w:rFonts w:ascii="Sylfaen" w:hAnsi="Sylfaen"/>
          <w:lang w:val="ka-GE"/>
        </w:rPr>
        <w:t xml:space="preserve">კერძო </w:t>
      </w:r>
      <w:r w:rsidR="00313D8A">
        <w:rPr>
          <w:rFonts w:ascii="Sylfaen" w:hAnsi="Sylfaen"/>
          <w:lang w:val="ka-GE"/>
        </w:rPr>
        <w:t xml:space="preserve">სააგენტოებთან </w:t>
      </w:r>
      <w:r w:rsidR="00182EB3">
        <w:rPr>
          <w:rFonts w:ascii="Sylfaen" w:hAnsi="Sylfaen"/>
          <w:lang w:val="ka-GE"/>
        </w:rPr>
        <w:t>ერთად</w:t>
      </w:r>
      <w:r w:rsidR="00182EB3">
        <w:rPr>
          <w:rFonts w:ascii="Sylfaen" w:hAnsi="Sylfaen"/>
        </w:rPr>
        <w:t xml:space="preserve">, </w:t>
      </w:r>
      <w:r w:rsidR="00182EB3">
        <w:rPr>
          <w:rFonts w:ascii="Sylfaen" w:hAnsi="Sylfaen"/>
          <w:lang w:val="ka-GE"/>
        </w:rPr>
        <w:t xml:space="preserve">ირლანდიელი დამსაქმებლებისათვის </w:t>
      </w:r>
      <w:r w:rsidR="00182EB3" w:rsidRPr="00313D8A">
        <w:rPr>
          <w:rFonts w:ascii="Sylfaen" w:hAnsi="Sylfaen"/>
          <w:b/>
          <w:i/>
          <w:lang w:val="ka-GE"/>
        </w:rPr>
        <w:t>უზრუნველყოფს ხარისხიანი საშუამავლო მომსახურების შეთავაზებას</w:t>
      </w:r>
      <w:r w:rsidRPr="00313D8A">
        <w:rPr>
          <w:rFonts w:ascii="Sylfaen" w:hAnsi="Sylfaen"/>
          <w:b/>
          <w:i/>
          <w:lang w:val="ka-GE"/>
        </w:rPr>
        <w:t>.</w:t>
      </w:r>
      <w:r w:rsidR="00182EB3">
        <w:rPr>
          <w:rFonts w:ascii="Sylfaen" w:hAnsi="Sylfaen"/>
          <w:lang w:val="ka-GE"/>
        </w:rPr>
        <w:t xml:space="preserve"> </w:t>
      </w:r>
      <w:r w:rsidR="00313D8A">
        <w:rPr>
          <w:rFonts w:ascii="Sylfaen" w:hAnsi="Sylfaen"/>
          <w:lang w:val="ka-GE"/>
        </w:rPr>
        <w:t xml:space="preserve">ამასთან, </w:t>
      </w:r>
      <w:r w:rsidR="00313D8A" w:rsidRPr="00313D8A">
        <w:rPr>
          <w:rFonts w:ascii="Sylfaen" w:hAnsi="Sylfaen"/>
          <w:b/>
          <w:i/>
          <w:lang w:val="ka-GE"/>
        </w:rPr>
        <w:t>საქართველოში</w:t>
      </w:r>
      <w:r w:rsidRPr="00313D8A">
        <w:rPr>
          <w:rFonts w:ascii="Sylfaen" w:hAnsi="Sylfaen"/>
          <w:b/>
          <w:i/>
          <w:lang w:val="ka-GE"/>
        </w:rPr>
        <w:t xml:space="preserve"> </w:t>
      </w:r>
      <w:r w:rsidR="00182EB3" w:rsidRPr="00313D8A">
        <w:rPr>
          <w:rFonts w:ascii="Sylfaen" w:hAnsi="Sylfaen"/>
          <w:b/>
          <w:i/>
          <w:lang w:val="ka-GE"/>
        </w:rPr>
        <w:t>დასაქმების სახელმწიფო სამსახურებისა</w:t>
      </w:r>
      <w:r w:rsidRPr="00313D8A">
        <w:rPr>
          <w:rFonts w:ascii="Sylfaen" w:hAnsi="Sylfaen"/>
          <w:b/>
          <w:i/>
          <w:lang w:val="ka-GE"/>
        </w:rPr>
        <w:t xml:space="preserve"> </w:t>
      </w:r>
      <w:r w:rsidR="00182EB3" w:rsidRPr="00313D8A">
        <w:rPr>
          <w:rFonts w:ascii="Sylfaen" w:hAnsi="Sylfaen"/>
          <w:b/>
          <w:i/>
          <w:lang w:val="ka-GE"/>
        </w:rPr>
        <w:t>და საერთა</w:t>
      </w:r>
      <w:r w:rsidRPr="00313D8A">
        <w:rPr>
          <w:rFonts w:ascii="Sylfaen" w:hAnsi="Sylfaen"/>
          <w:b/>
          <w:i/>
          <w:lang w:val="ka-GE"/>
        </w:rPr>
        <w:t>შ</w:t>
      </w:r>
      <w:r w:rsidR="00182EB3" w:rsidRPr="00313D8A">
        <w:rPr>
          <w:rFonts w:ascii="Sylfaen" w:hAnsi="Sylfaen"/>
          <w:b/>
          <w:i/>
          <w:lang w:val="ka-GE"/>
        </w:rPr>
        <w:t>ორისო ორგანიზაციების მხრიდან გაწეული მომსახურება იქნება უფასო.</w:t>
      </w:r>
      <w:r w:rsidR="00182EB3">
        <w:rPr>
          <w:rFonts w:ascii="Sylfaen" w:hAnsi="Sylfaen"/>
          <w:lang w:val="ka-GE"/>
        </w:rPr>
        <w:t xml:space="preserve"> </w:t>
      </w:r>
    </w:p>
    <w:p w:rsidR="0039290C" w:rsidRPr="00313D8A" w:rsidRDefault="0039290C" w:rsidP="007F1060">
      <w:pPr>
        <w:pStyle w:val="ListParagraph"/>
        <w:numPr>
          <w:ilvl w:val="0"/>
          <w:numId w:val="1"/>
        </w:numPr>
        <w:spacing w:line="240" w:lineRule="auto"/>
        <w:ind w:left="709"/>
        <w:contextualSpacing w:val="0"/>
        <w:jc w:val="both"/>
        <w:rPr>
          <w:rFonts w:ascii="Sylfaen" w:hAnsi="Sylfaen"/>
          <w:b/>
          <w:i/>
          <w:lang w:val="ka-GE"/>
        </w:rPr>
      </w:pPr>
      <w:r>
        <w:rPr>
          <w:rFonts w:ascii="Sylfaen" w:hAnsi="Sylfaen"/>
        </w:rPr>
        <w:t>IOM</w:t>
      </w:r>
      <w:r>
        <w:rPr>
          <w:rFonts w:ascii="Sylfaen" w:hAnsi="Sylfaen"/>
          <w:lang w:val="ka-GE"/>
        </w:rPr>
        <w:t xml:space="preserve">-ის საქართველოს მისიის მიერ პრაქტიკაში აპრობირებული მოდელის </w:t>
      </w:r>
      <w:r w:rsidR="000B30AC">
        <w:rPr>
          <w:rFonts w:ascii="Sylfaen" w:hAnsi="Sylfaen"/>
          <w:lang w:val="ka-GE"/>
        </w:rPr>
        <w:t xml:space="preserve">გამოყენებით </w:t>
      </w:r>
      <w:r>
        <w:rPr>
          <w:rFonts w:ascii="Sylfaen" w:hAnsi="Sylfaen"/>
          <w:lang w:val="ka-GE"/>
        </w:rPr>
        <w:t xml:space="preserve">(ეს ორგანიზაცია 2016 წლიდან დღემდე ახორციელებს პოლონეთში ქართული სამუშაო ძალის დასაქმების ხელშეწყობას), </w:t>
      </w:r>
      <w:r w:rsidRPr="00313D8A">
        <w:rPr>
          <w:rFonts w:ascii="Sylfaen" w:hAnsi="Sylfaen"/>
          <w:b/>
          <w:i/>
          <w:lang w:val="ka-GE"/>
        </w:rPr>
        <w:t>ირლანდიელ  დამსაქმებელთან თანამშრომლობის პროცედურები იქნება შემდეგი:</w:t>
      </w:r>
    </w:p>
    <w:p w:rsidR="000B30AC" w:rsidRDefault="000B30AC" w:rsidP="007F1060">
      <w:pPr>
        <w:pStyle w:val="ListParagraph"/>
        <w:numPr>
          <w:ilvl w:val="0"/>
          <w:numId w:val="6"/>
        </w:numPr>
        <w:spacing w:line="240" w:lineRule="auto"/>
        <w:ind w:left="1134"/>
        <w:jc w:val="both"/>
        <w:rPr>
          <w:rFonts w:ascii="Sylfaen" w:hAnsi="Sylfaen"/>
          <w:lang w:val="ka-GE"/>
        </w:rPr>
      </w:pPr>
      <w:r>
        <w:rPr>
          <w:rFonts w:ascii="Sylfaen" w:hAnsi="Sylfaen"/>
          <w:lang w:val="ka-GE"/>
        </w:rPr>
        <w:t xml:space="preserve">დამსაქმებელი </w:t>
      </w:r>
      <w:r w:rsidR="00313D8A">
        <w:rPr>
          <w:rFonts w:ascii="Sylfaen" w:hAnsi="Sylfaen"/>
          <w:lang w:val="ka-GE"/>
        </w:rPr>
        <w:t>ა</w:t>
      </w:r>
      <w:r>
        <w:rPr>
          <w:rFonts w:ascii="Sylfaen" w:hAnsi="Sylfaen"/>
          <w:lang w:val="ka-GE"/>
        </w:rPr>
        <w:t>გზავნის ვაკანსიის შესახებ ინფორმაციას (ნიმუშად გთავაზობთ, ჩვენს მიერ შემუშავებულ "ვაკანსიაზე განაცხადის" ფორმას. იხ. ბმულში). დეტალური ინფორმაცია შესასრულებელი სამუშაოს, შრომისა და ცხოვრების პირობების, ასევე მომუშავისადმი წაყენებული მოთხოვნების შესახებ დაგვეხმარება დამსაქმებლისათვის სასურველი კანდიდატურების სწორედ შერჩევაში.</w:t>
      </w:r>
    </w:p>
    <w:p w:rsidR="000B30AC" w:rsidRDefault="000B30AC" w:rsidP="007F1060">
      <w:pPr>
        <w:pStyle w:val="ListParagraph"/>
        <w:numPr>
          <w:ilvl w:val="0"/>
          <w:numId w:val="6"/>
        </w:numPr>
        <w:spacing w:line="240" w:lineRule="auto"/>
        <w:ind w:left="1134"/>
        <w:jc w:val="both"/>
        <w:rPr>
          <w:rFonts w:ascii="Sylfaen" w:hAnsi="Sylfaen"/>
          <w:lang w:val="ka-GE"/>
        </w:rPr>
      </w:pPr>
      <w:r>
        <w:rPr>
          <w:rFonts w:ascii="Sylfaen" w:hAnsi="Sylfaen"/>
          <w:lang w:val="ka-GE"/>
        </w:rPr>
        <w:t>ჩვენ ვუზრუნველყოფთ ვაკანსიაზე ინფორმაციის დროულად გავრცელებასა და შესაფერისი კანდიდატურების რეზერვის მოძიებას;</w:t>
      </w:r>
    </w:p>
    <w:p w:rsidR="000B30AC" w:rsidRDefault="000B30AC" w:rsidP="007F1060">
      <w:pPr>
        <w:pStyle w:val="ListParagraph"/>
        <w:numPr>
          <w:ilvl w:val="0"/>
          <w:numId w:val="6"/>
        </w:numPr>
        <w:spacing w:line="240" w:lineRule="auto"/>
        <w:ind w:left="1134"/>
        <w:jc w:val="both"/>
        <w:rPr>
          <w:rFonts w:ascii="Sylfaen" w:hAnsi="Sylfaen"/>
          <w:lang w:val="ka-GE"/>
        </w:rPr>
      </w:pPr>
      <w:r>
        <w:rPr>
          <w:rFonts w:ascii="Sylfaen" w:hAnsi="Sylfaen"/>
          <w:lang w:val="ka-GE"/>
        </w:rPr>
        <w:t>ვუზრუნველყოფთ მოძიებული კანდიდატურების შესახებ ინფორმაციის დამსაქმებლისათვის მიწოდებას (</w:t>
      </w:r>
      <w:r>
        <w:rPr>
          <w:rFonts w:ascii="Sylfaen" w:hAnsi="Sylfaen"/>
        </w:rPr>
        <w:t xml:space="preserve">CV, </w:t>
      </w:r>
      <w:r>
        <w:rPr>
          <w:rFonts w:ascii="Sylfaen" w:hAnsi="Sylfaen"/>
          <w:lang w:val="ka-GE"/>
        </w:rPr>
        <w:t>განათლებისა და კვალიფიკაციის დამადასტურებელი დოკუმენტები), საიდანაც დამსაქმებელი არჩევს მისთვის მისაღებ კანდიდატებს.</w:t>
      </w:r>
    </w:p>
    <w:p w:rsidR="000B30AC" w:rsidRDefault="000B30AC" w:rsidP="007F1060">
      <w:pPr>
        <w:pStyle w:val="ListParagraph"/>
        <w:numPr>
          <w:ilvl w:val="0"/>
          <w:numId w:val="6"/>
        </w:numPr>
        <w:spacing w:line="240" w:lineRule="auto"/>
        <w:ind w:left="1134"/>
        <w:jc w:val="both"/>
        <w:rPr>
          <w:rFonts w:ascii="Sylfaen" w:hAnsi="Sylfaen"/>
          <w:lang w:val="ka-GE"/>
        </w:rPr>
      </w:pPr>
      <w:r>
        <w:rPr>
          <w:rFonts w:ascii="Sylfaen" w:hAnsi="Sylfaen"/>
          <w:lang w:val="ka-GE"/>
        </w:rPr>
        <w:t xml:space="preserve">ვუზრუნველყოფთ დამსაქმებლის მიერ შერჩეულ კანდიდატებთან ონლაინ-გასაუბრებას და საჭიროების შემთხვევაში, პრაქტიკულ ტესტირებას (პროფილური პროფესიული სასწავლებლების ბაზაზე, ასეთის არსებობის შემთხვევაში).  </w:t>
      </w:r>
    </w:p>
    <w:p w:rsidR="000B30AC" w:rsidRDefault="000B30AC" w:rsidP="007F1060">
      <w:pPr>
        <w:pStyle w:val="ListParagraph"/>
        <w:numPr>
          <w:ilvl w:val="0"/>
          <w:numId w:val="6"/>
        </w:numPr>
        <w:spacing w:line="240" w:lineRule="auto"/>
        <w:ind w:left="1134"/>
        <w:jc w:val="both"/>
        <w:rPr>
          <w:rFonts w:ascii="Sylfaen" w:hAnsi="Sylfaen"/>
          <w:lang w:val="ka-GE"/>
        </w:rPr>
      </w:pPr>
      <w:r>
        <w:rPr>
          <w:rFonts w:ascii="Sylfaen" w:hAnsi="Sylfaen"/>
          <w:lang w:val="ka-GE"/>
        </w:rPr>
        <w:t>დამსაქმებლის მიერ კადრების საბოლოოდ შერჩევისა</w:t>
      </w:r>
      <w:r w:rsidR="00313D8A">
        <w:rPr>
          <w:rFonts w:ascii="Sylfaen" w:hAnsi="Sylfaen"/>
          <w:lang w:val="ka-GE"/>
        </w:rPr>
        <w:t xml:space="preserve"> და</w:t>
      </w:r>
      <w:r>
        <w:rPr>
          <w:rFonts w:ascii="Sylfaen" w:hAnsi="Sylfaen"/>
          <w:lang w:val="ka-GE"/>
        </w:rPr>
        <w:t xml:space="preserve">  მისგან გამოგზავნილი მიწვევის (ან შრომითი კონტრაქტის) ორიგინალის მიღების შემდეგ ვეხმარებით შრომით მიგრანტს სამუშაო ვიზის მისაღებად საჭირო დოკუმენტების მომზადებაში.</w:t>
      </w:r>
    </w:p>
    <w:p w:rsidR="000B30AC" w:rsidRDefault="000B30AC" w:rsidP="007F1060">
      <w:pPr>
        <w:pStyle w:val="ListParagraph"/>
        <w:numPr>
          <w:ilvl w:val="0"/>
          <w:numId w:val="6"/>
        </w:numPr>
        <w:spacing w:line="240" w:lineRule="auto"/>
        <w:ind w:left="1134" w:hanging="357"/>
        <w:contextualSpacing w:val="0"/>
        <w:jc w:val="both"/>
        <w:rPr>
          <w:rFonts w:ascii="Sylfaen" w:hAnsi="Sylfaen"/>
          <w:lang w:val="ka-GE"/>
        </w:rPr>
      </w:pPr>
      <w:r>
        <w:rPr>
          <w:rFonts w:ascii="Sylfaen" w:hAnsi="Sylfaen"/>
          <w:lang w:val="ka-GE"/>
        </w:rPr>
        <w:t>შრომით მიგრანტებს ვუტარებთ გამგზავრებისწინა ორიენტაციის ტრენინგებს და ორგანიზებას ვუკეთებთ მათ გამგზავრებას შესაბამის ქალაქში</w:t>
      </w:r>
      <w:r w:rsidR="00313D8A">
        <w:rPr>
          <w:rFonts w:ascii="Sylfaen" w:hAnsi="Sylfaen"/>
          <w:lang w:val="ka-GE"/>
        </w:rPr>
        <w:t xml:space="preserve"> (გამგზავრების ხარჯებს ფარავს შრომითი მიგრანტი)</w:t>
      </w:r>
      <w:r>
        <w:rPr>
          <w:rFonts w:ascii="Sylfaen" w:hAnsi="Sylfaen"/>
          <w:lang w:val="ka-GE"/>
        </w:rPr>
        <w:t>.</w:t>
      </w:r>
    </w:p>
    <w:p w:rsidR="000B30AC" w:rsidRPr="007F1060" w:rsidRDefault="00313D8A" w:rsidP="007F1060">
      <w:pPr>
        <w:spacing w:line="240" w:lineRule="auto"/>
        <w:jc w:val="both"/>
        <w:rPr>
          <w:rFonts w:ascii="Sylfaen" w:hAnsi="Sylfaen"/>
          <w:lang w:val="ka-GE"/>
        </w:rPr>
      </w:pPr>
      <w:r w:rsidRPr="007F1060">
        <w:rPr>
          <w:rFonts w:ascii="Sylfaen" w:hAnsi="Sylfaen" w:cs="Sylfaen"/>
          <w:lang w:val="ka-GE"/>
        </w:rPr>
        <w:t>დამსაქმებლის</w:t>
      </w:r>
      <w:r w:rsidRPr="007F1060">
        <w:rPr>
          <w:rFonts w:ascii="Sylfaen" w:hAnsi="Sylfaen"/>
          <w:lang w:val="ka-GE"/>
        </w:rPr>
        <w:t xml:space="preserve"> მხრიდან ოპერატიული თანამშრომლობის შემთხვევაში, </w:t>
      </w:r>
      <w:r w:rsidR="000B30AC" w:rsidRPr="007F1060">
        <w:rPr>
          <w:rFonts w:ascii="Sylfaen" w:hAnsi="Sylfaen"/>
          <w:lang w:val="ka-GE"/>
        </w:rPr>
        <w:t>ვაკანსიაზე ინფორმაციის მიღებიდან მიგრანტის გამგზავრებამდე საჭირო დრო შეიძლება იყოს 1,5 თვე</w:t>
      </w:r>
      <w:r w:rsidR="00E60261" w:rsidRPr="007F1060">
        <w:rPr>
          <w:rFonts w:ascii="Sylfaen" w:hAnsi="Sylfaen"/>
          <w:lang w:val="ka-GE"/>
        </w:rPr>
        <w:t>,</w:t>
      </w:r>
      <w:r w:rsidR="000B30AC" w:rsidRPr="007F1060">
        <w:rPr>
          <w:rFonts w:ascii="Sylfaen" w:hAnsi="Sylfaen"/>
          <w:lang w:val="ka-GE"/>
        </w:rPr>
        <w:t xml:space="preserve"> ან მასზე ნაკლები (ეს დამოკიდებულია სამუშაო ვიზის  პროცედურებზეც, რომლის შესამცირებლად შესაძლებელია თანამშრომლობა დიდი ბრიტანეთისა და ჩრდილოეთ ირლანდიის  საკონსულოსთან საქართველოში).</w:t>
      </w:r>
    </w:p>
    <w:p w:rsidR="000B30AC" w:rsidRDefault="00E60261" w:rsidP="007F1060">
      <w:pPr>
        <w:spacing w:line="240" w:lineRule="auto"/>
        <w:jc w:val="both"/>
        <w:rPr>
          <w:rFonts w:ascii="Sylfaen" w:hAnsi="Sylfaen"/>
          <w:lang w:val="ka-GE"/>
        </w:rPr>
      </w:pPr>
      <w:r>
        <w:rPr>
          <w:rFonts w:ascii="Sylfaen" w:hAnsi="Sylfaen"/>
          <w:lang w:val="ka-GE"/>
        </w:rPr>
        <w:t xml:space="preserve">ამ სფეროში </w:t>
      </w:r>
      <w:r w:rsidR="000B30AC">
        <w:rPr>
          <w:rFonts w:ascii="Sylfaen" w:hAnsi="Sylfaen"/>
          <w:lang w:val="ka-GE"/>
        </w:rPr>
        <w:t>საქართველოს მიზანი</w:t>
      </w:r>
      <w:r>
        <w:rPr>
          <w:rFonts w:ascii="Sylfaen" w:hAnsi="Sylfaen"/>
          <w:lang w:val="ka-GE"/>
        </w:rPr>
        <w:t xml:space="preserve">ა </w:t>
      </w:r>
      <w:r w:rsidR="000B30AC">
        <w:rPr>
          <w:rFonts w:ascii="Sylfaen" w:hAnsi="Sylfaen"/>
          <w:lang w:val="ka-GE"/>
        </w:rPr>
        <w:t>ხელი შეუწყო</w:t>
      </w:r>
      <w:r>
        <w:rPr>
          <w:rFonts w:ascii="Sylfaen" w:hAnsi="Sylfaen"/>
          <w:lang w:val="ka-GE"/>
        </w:rPr>
        <w:t>ს</w:t>
      </w:r>
      <w:r w:rsidR="000B30AC">
        <w:rPr>
          <w:rFonts w:ascii="Sylfaen" w:hAnsi="Sylfaen"/>
          <w:lang w:val="ka-GE"/>
        </w:rPr>
        <w:t xml:space="preserve"> საზღვარგარეთ საქართველოს მოქალაქეების დროებით კანონიერ დასაქმებასა და მათი შესაძლებლობების მიზნობრივად </w:t>
      </w:r>
      <w:r w:rsidR="000B30AC">
        <w:rPr>
          <w:rFonts w:ascii="Sylfaen" w:hAnsi="Sylfaen"/>
          <w:lang w:val="ka-GE"/>
        </w:rPr>
        <w:lastRenderedPageBreak/>
        <w:t xml:space="preserve">გამოყენებას, რაც </w:t>
      </w:r>
      <w:r>
        <w:rPr>
          <w:rFonts w:ascii="Sylfaen" w:hAnsi="Sylfaen"/>
          <w:lang w:val="ka-GE"/>
        </w:rPr>
        <w:t>ირლანდიელ</w:t>
      </w:r>
      <w:r w:rsidR="000B30AC">
        <w:rPr>
          <w:rFonts w:ascii="Sylfaen" w:hAnsi="Sylfaen"/>
          <w:lang w:val="ka-GE"/>
        </w:rPr>
        <w:t xml:space="preserve">ი დამსაქმებლებისთვისაც სასარგებლოა. </w:t>
      </w:r>
      <w:r>
        <w:rPr>
          <w:rFonts w:ascii="Sylfaen" w:hAnsi="Sylfaen"/>
          <w:lang w:val="ka-GE"/>
        </w:rPr>
        <w:t xml:space="preserve">ამასთან, ირლანდიის კანონმდებლობის საფუძველზე და </w:t>
      </w:r>
      <w:r w:rsidRPr="007F1060">
        <w:rPr>
          <w:rFonts w:ascii="Sylfaen" w:hAnsi="Sylfaen"/>
          <w:b/>
          <w:i/>
          <w:lang w:val="ka-GE"/>
        </w:rPr>
        <w:t xml:space="preserve">მიგრანტთან გაფორმებული სამუშაო კონტრაქტების ხანგრძლივობის რეგულირებით, შესაძლებელია იმის რეგულირება, რომ დროებითი შრომითი მიგრაცია იყოს მართლა დროებითი, ან ცირკულარული, </w:t>
      </w:r>
      <w:r>
        <w:rPr>
          <w:rFonts w:ascii="Sylfaen" w:hAnsi="Sylfaen"/>
          <w:lang w:val="ka-GE"/>
        </w:rPr>
        <w:t>თუკი ამის სურვილი ირლანდიელ დამსაქმებელს ექნება.</w:t>
      </w:r>
    </w:p>
    <w:p w:rsidR="0039290C" w:rsidRDefault="00E60261" w:rsidP="007F1060">
      <w:pPr>
        <w:spacing w:line="240" w:lineRule="auto"/>
        <w:jc w:val="both"/>
        <w:rPr>
          <w:rFonts w:ascii="Sylfaen" w:hAnsi="Sylfaen"/>
          <w:lang w:val="ka-GE"/>
        </w:rPr>
      </w:pPr>
      <w:r>
        <w:rPr>
          <w:rFonts w:ascii="Sylfaen" w:hAnsi="Sylfaen"/>
          <w:lang w:val="ka-GE"/>
        </w:rPr>
        <w:t xml:space="preserve">ზოგადად, </w:t>
      </w:r>
      <w:r w:rsidRPr="007F1060">
        <w:rPr>
          <w:rFonts w:ascii="Sylfaen" w:hAnsi="Sylfaen"/>
          <w:b/>
          <w:i/>
          <w:lang w:val="ka-GE"/>
        </w:rPr>
        <w:t>დროებითი (ცირკულარული) მიგრაცია თანამედროვე მსოფლიოში აღიარებულია მიგრაციული პროცესების რეგულირების ყველაზე ეფექტურ საშუალებად.</w:t>
      </w:r>
      <w:r w:rsidRPr="00E60261">
        <w:rPr>
          <w:rFonts w:ascii="Sylfaen" w:hAnsi="Sylfaen"/>
          <w:lang w:val="ka-GE"/>
        </w:rPr>
        <w:t xml:space="preserve"> სწორედ ამიტომ არალეგალურ მიგრაციასთან ბრძოლა და ლეგალური მიგრაციის მხარდაჭერა საქართველო-ევროკავშირის ურთიერთობების ერთ-ერთ მნიშვნელოვან მიმართულებას წარმოადგენს „პარტნიორობა მობილობისათვის" (Mobility Partnership) ფარგლებში და ეს ასახულია საქართველოს მთავრობის მიერ დამტკიცებულ „საქართველოს 2016-2020 წლების მიგრაციის სტრატეგიასა და სამოქმედო გეგმებში.</w:t>
      </w:r>
    </w:p>
    <w:p w:rsidR="00BC2CB0" w:rsidRPr="007F1060" w:rsidRDefault="00BC2CB0" w:rsidP="007F1060">
      <w:pPr>
        <w:spacing w:line="240" w:lineRule="auto"/>
        <w:jc w:val="both"/>
        <w:rPr>
          <w:rFonts w:ascii="Sylfaen" w:hAnsi="Sylfaen"/>
          <w:b/>
          <w:i/>
          <w:lang w:val="ka-GE"/>
        </w:rPr>
      </w:pPr>
      <w:r w:rsidRPr="007F1060">
        <w:rPr>
          <w:rFonts w:ascii="Sylfaen" w:hAnsi="Sylfaen"/>
          <w:b/>
          <w:i/>
          <w:lang w:val="ka-GE"/>
        </w:rPr>
        <w:t>დროებითი (ცირკულარული) მიგრაციის სარგებელი შემდეგია:</w:t>
      </w:r>
    </w:p>
    <w:p w:rsidR="00D02C55" w:rsidRPr="00E60261" w:rsidRDefault="00BC2CB0" w:rsidP="007F1060">
      <w:pPr>
        <w:numPr>
          <w:ilvl w:val="0"/>
          <w:numId w:val="7"/>
        </w:numPr>
        <w:spacing w:line="240" w:lineRule="auto"/>
        <w:ind w:left="714" w:hanging="357"/>
        <w:jc w:val="both"/>
        <w:rPr>
          <w:rFonts w:ascii="Sylfaen" w:hAnsi="Sylfaen"/>
        </w:rPr>
      </w:pPr>
      <w:r>
        <w:rPr>
          <w:rFonts w:ascii="Sylfaen" w:hAnsi="Sylfaen"/>
          <w:lang w:val="ka-GE"/>
        </w:rPr>
        <w:t>მიმღებ ქვეყანაში სამუშაო ძალაზე მოთხოვნის დაკმაყოფილება და წარმოშობ</w:t>
      </w:r>
      <w:r w:rsidR="00DD710D" w:rsidRPr="00E60261">
        <w:rPr>
          <w:rFonts w:ascii="Sylfaen" w:hAnsi="Sylfaen"/>
          <w:lang w:val="ka-GE"/>
        </w:rPr>
        <w:t xml:space="preserve">ის </w:t>
      </w:r>
      <w:r>
        <w:rPr>
          <w:rFonts w:ascii="Sylfaen" w:hAnsi="Sylfaen"/>
          <w:lang w:val="ka-GE"/>
        </w:rPr>
        <w:t>ქვეყანაში</w:t>
      </w:r>
      <w:r w:rsidR="00DD710D" w:rsidRPr="00E60261">
        <w:rPr>
          <w:rFonts w:ascii="Sylfaen" w:hAnsi="Sylfaen"/>
          <w:lang w:val="ka-GE"/>
        </w:rPr>
        <w:t xml:space="preserve"> უმუშევრობის პრობლემის შერბილება;</w:t>
      </w:r>
    </w:p>
    <w:p w:rsidR="00D02C55" w:rsidRPr="00E60261" w:rsidRDefault="00DD710D" w:rsidP="007F1060">
      <w:pPr>
        <w:numPr>
          <w:ilvl w:val="0"/>
          <w:numId w:val="7"/>
        </w:numPr>
        <w:spacing w:line="240" w:lineRule="auto"/>
        <w:ind w:left="714" w:hanging="357"/>
        <w:jc w:val="both"/>
        <w:rPr>
          <w:rFonts w:ascii="Sylfaen" w:hAnsi="Sylfaen"/>
        </w:rPr>
      </w:pPr>
      <w:r w:rsidRPr="00E60261">
        <w:rPr>
          <w:rFonts w:ascii="Sylfaen" w:hAnsi="Sylfaen"/>
          <w:lang w:val="ka-GE"/>
        </w:rPr>
        <w:t>სამუშაო ძალის დასაქმება მათი კვალიფიკაციის გათვალისწინებით</w:t>
      </w:r>
      <w:bookmarkStart w:id="0" w:name="_GoBack"/>
      <w:bookmarkEnd w:id="0"/>
      <w:r w:rsidRPr="00E60261">
        <w:rPr>
          <w:rFonts w:ascii="Sylfaen" w:hAnsi="Sylfaen"/>
          <w:lang w:val="ka-GE"/>
        </w:rPr>
        <w:t xml:space="preserve"> და დეკვალიფიკაციის რისკების შემცირება;</w:t>
      </w:r>
      <w:r w:rsidR="00BC2CB0">
        <w:rPr>
          <w:rFonts w:ascii="Sylfaen" w:hAnsi="Sylfaen"/>
          <w:lang w:val="ka-GE"/>
        </w:rPr>
        <w:t xml:space="preserve"> შრომითი მიგრანტების უნარების გამოყენება მიმღები ქვეყნის ეკონომიკური განვითარებისთვის.</w:t>
      </w:r>
    </w:p>
    <w:p w:rsidR="00D02C55" w:rsidRPr="00E60261" w:rsidRDefault="00DD710D" w:rsidP="007F1060">
      <w:pPr>
        <w:numPr>
          <w:ilvl w:val="0"/>
          <w:numId w:val="7"/>
        </w:numPr>
        <w:spacing w:line="240" w:lineRule="auto"/>
        <w:ind w:left="714" w:hanging="357"/>
        <w:jc w:val="both"/>
        <w:rPr>
          <w:rFonts w:ascii="Sylfaen" w:hAnsi="Sylfaen"/>
        </w:rPr>
      </w:pPr>
      <w:r w:rsidRPr="00E60261">
        <w:rPr>
          <w:rFonts w:ascii="Sylfaen" w:hAnsi="Sylfaen"/>
          <w:lang w:val="ka-GE"/>
        </w:rPr>
        <w:t>არალეგალური მიგრაციის ლეგალურ ჩარჩოებში მოქცევა და შრომითი მიგრანტების უფლებების დაცვა;</w:t>
      </w:r>
    </w:p>
    <w:p w:rsidR="00D02C55" w:rsidRPr="00E60261" w:rsidRDefault="00DD710D" w:rsidP="007F1060">
      <w:pPr>
        <w:numPr>
          <w:ilvl w:val="0"/>
          <w:numId w:val="7"/>
        </w:numPr>
        <w:spacing w:line="240" w:lineRule="auto"/>
        <w:ind w:left="714" w:hanging="357"/>
        <w:jc w:val="both"/>
        <w:rPr>
          <w:rFonts w:ascii="Sylfaen" w:hAnsi="Sylfaen"/>
        </w:rPr>
      </w:pPr>
      <w:r w:rsidRPr="00E60261">
        <w:rPr>
          <w:rFonts w:ascii="Sylfaen" w:hAnsi="Sylfaen"/>
          <w:lang w:val="ka-GE"/>
        </w:rPr>
        <w:t xml:space="preserve">სამუშაო ძალის უნარების განვითარება და დაგროვილი ცოდნისა და გამოცდილების, ახალი საწარმოო და ორგანიზაციული უნარების იმპორტი სამშობლოში დაბრუნებისას; </w:t>
      </w:r>
    </w:p>
    <w:p w:rsidR="00D02C55" w:rsidRPr="00BC2CB0" w:rsidRDefault="00DD710D" w:rsidP="007F1060">
      <w:pPr>
        <w:numPr>
          <w:ilvl w:val="0"/>
          <w:numId w:val="7"/>
        </w:numPr>
        <w:spacing w:line="240" w:lineRule="auto"/>
        <w:ind w:left="714" w:hanging="357"/>
        <w:jc w:val="both"/>
        <w:rPr>
          <w:rFonts w:ascii="Sylfaen" w:hAnsi="Sylfaen"/>
        </w:rPr>
      </w:pPr>
      <w:r w:rsidRPr="00BC2CB0">
        <w:rPr>
          <w:rFonts w:ascii="Sylfaen" w:hAnsi="Sylfaen"/>
          <w:lang w:val="ka-GE"/>
        </w:rPr>
        <w:t>შრომითი ემიგრანტების შემოსავლების ზრდა</w:t>
      </w:r>
      <w:r w:rsidR="00BC2CB0" w:rsidRPr="00BC2CB0">
        <w:rPr>
          <w:rFonts w:ascii="Sylfaen" w:hAnsi="Sylfaen"/>
          <w:lang w:val="ka-GE"/>
        </w:rPr>
        <w:t xml:space="preserve"> </w:t>
      </w:r>
      <w:r w:rsidRPr="00BC2CB0">
        <w:rPr>
          <w:rFonts w:ascii="Sylfaen" w:hAnsi="Sylfaen"/>
          <w:lang w:val="ka-GE"/>
        </w:rPr>
        <w:t>და მისი საინვესტიციო პოტენციალის გაზრდა („მეტი შემოსავალი - მეტი დანაზოგი“);</w:t>
      </w:r>
    </w:p>
    <w:p w:rsidR="00D02C55" w:rsidRPr="00E60261" w:rsidRDefault="00DD710D" w:rsidP="007F1060">
      <w:pPr>
        <w:numPr>
          <w:ilvl w:val="0"/>
          <w:numId w:val="7"/>
        </w:numPr>
        <w:spacing w:line="240" w:lineRule="auto"/>
        <w:ind w:left="714" w:hanging="357"/>
        <w:jc w:val="both"/>
        <w:rPr>
          <w:rFonts w:ascii="Sylfaen" w:hAnsi="Sylfaen"/>
        </w:rPr>
      </w:pPr>
      <w:r w:rsidRPr="00E60261">
        <w:rPr>
          <w:rFonts w:ascii="Sylfaen" w:hAnsi="Sylfaen"/>
          <w:lang w:val="ka-GE"/>
        </w:rPr>
        <w:t>ხანგრძლივ შრომით ემიგრაციასთან დაკავშირებული დემოგრაფიული და სოციალურ-ფსიქოლოგიური პრობლემების შემსუბუქება;</w:t>
      </w:r>
    </w:p>
    <w:p w:rsidR="00D02C55" w:rsidRPr="00E60261" w:rsidRDefault="00DD710D" w:rsidP="007F1060">
      <w:pPr>
        <w:numPr>
          <w:ilvl w:val="0"/>
          <w:numId w:val="7"/>
        </w:numPr>
        <w:spacing w:line="240" w:lineRule="auto"/>
        <w:ind w:left="714" w:hanging="357"/>
        <w:jc w:val="both"/>
        <w:rPr>
          <w:rFonts w:ascii="Sylfaen" w:hAnsi="Sylfaen"/>
        </w:rPr>
      </w:pPr>
      <w:r w:rsidRPr="00E60261">
        <w:rPr>
          <w:rFonts w:ascii="Sylfaen" w:hAnsi="Sylfaen"/>
          <w:lang w:val="ka-GE"/>
        </w:rPr>
        <w:t>არალეგალურ მიგრაციასთან დაკავშირებული კრიმინალის შემცირება;</w:t>
      </w:r>
    </w:p>
    <w:p w:rsidR="00D02C55" w:rsidRPr="00E60261" w:rsidRDefault="00DD710D" w:rsidP="007F1060">
      <w:pPr>
        <w:numPr>
          <w:ilvl w:val="0"/>
          <w:numId w:val="7"/>
        </w:numPr>
        <w:spacing w:line="240" w:lineRule="auto"/>
        <w:ind w:left="714" w:hanging="357"/>
        <w:jc w:val="both"/>
        <w:rPr>
          <w:rFonts w:ascii="Sylfaen" w:hAnsi="Sylfaen"/>
        </w:rPr>
      </w:pPr>
      <w:r w:rsidRPr="00E60261">
        <w:rPr>
          <w:rFonts w:ascii="Sylfaen" w:hAnsi="Sylfaen"/>
          <w:lang w:val="ka-GE"/>
        </w:rPr>
        <w:t>მიმღებ და დონორ ქვეყნებს შორის ეკონომიკური კავშირების განვითარების ხელშეწყობა.</w:t>
      </w:r>
    </w:p>
    <w:p w:rsidR="00E60261" w:rsidRPr="004C3CC3" w:rsidRDefault="00E60261" w:rsidP="007F1060">
      <w:pPr>
        <w:spacing w:line="240" w:lineRule="auto"/>
        <w:jc w:val="both"/>
        <w:rPr>
          <w:rFonts w:ascii="Sylfaen" w:hAnsi="Sylfaen"/>
          <w:lang w:val="ka-GE"/>
        </w:rPr>
      </w:pPr>
    </w:p>
    <w:sectPr w:rsidR="00E60261" w:rsidRPr="004C3CC3" w:rsidSect="007F1060">
      <w:headerReference w:type="even" r:id="rId10"/>
      <w:headerReference w:type="default" r:id="rId11"/>
      <w:footerReference w:type="even" r:id="rId12"/>
      <w:footerReference w:type="default" r:id="rId13"/>
      <w:headerReference w:type="first" r:id="rId14"/>
      <w:footerReference w:type="first" r:id="rId15"/>
      <w:pgSz w:w="11907" w:h="16840" w:code="9"/>
      <w:pgMar w:top="1135" w:right="113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799" w:rsidRDefault="007D0799" w:rsidP="00BC2CB0">
      <w:pPr>
        <w:spacing w:after="0" w:line="240" w:lineRule="auto"/>
      </w:pPr>
      <w:r>
        <w:separator/>
      </w:r>
    </w:p>
  </w:endnote>
  <w:endnote w:type="continuationSeparator" w:id="0">
    <w:p w:rsidR="007D0799" w:rsidRDefault="007D0799" w:rsidP="00BC2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B0" w:rsidRDefault="00BC2C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153973"/>
      <w:docPartObj>
        <w:docPartGallery w:val="Page Numbers (Bottom of Page)"/>
        <w:docPartUnique/>
      </w:docPartObj>
    </w:sdtPr>
    <w:sdtEndPr>
      <w:rPr>
        <w:noProof/>
      </w:rPr>
    </w:sdtEndPr>
    <w:sdtContent>
      <w:p w:rsidR="00BC2CB0" w:rsidRDefault="00BC2CB0">
        <w:pPr>
          <w:pStyle w:val="Footer"/>
          <w:jc w:val="right"/>
        </w:pPr>
        <w:r>
          <w:fldChar w:fldCharType="begin"/>
        </w:r>
        <w:r>
          <w:instrText xml:space="preserve"> PAGE   \* MERGEFORMAT </w:instrText>
        </w:r>
        <w:r>
          <w:fldChar w:fldCharType="separate"/>
        </w:r>
        <w:r w:rsidR="007F1060">
          <w:rPr>
            <w:noProof/>
          </w:rPr>
          <w:t>3</w:t>
        </w:r>
        <w:r>
          <w:rPr>
            <w:noProof/>
          </w:rPr>
          <w:fldChar w:fldCharType="end"/>
        </w:r>
      </w:p>
    </w:sdtContent>
  </w:sdt>
  <w:p w:rsidR="00BC2CB0" w:rsidRDefault="00BC2C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B0" w:rsidRDefault="00BC2C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799" w:rsidRDefault="007D0799" w:rsidP="00BC2CB0">
      <w:pPr>
        <w:spacing w:after="0" w:line="240" w:lineRule="auto"/>
      </w:pPr>
      <w:r>
        <w:separator/>
      </w:r>
    </w:p>
  </w:footnote>
  <w:footnote w:type="continuationSeparator" w:id="0">
    <w:p w:rsidR="007D0799" w:rsidRDefault="007D0799" w:rsidP="00BC2C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B0" w:rsidRDefault="00BC2C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B0" w:rsidRDefault="00BC2C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B0" w:rsidRDefault="00BC2C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760A3"/>
    <w:multiLevelType w:val="hybridMultilevel"/>
    <w:tmpl w:val="2F4AAA10"/>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2C07383D"/>
    <w:multiLevelType w:val="hybridMultilevel"/>
    <w:tmpl w:val="6C6E34A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E00736C"/>
    <w:multiLevelType w:val="hybridMultilevel"/>
    <w:tmpl w:val="78329EA4"/>
    <w:lvl w:ilvl="0" w:tplc="629ECFC2">
      <w:start w:val="1"/>
      <w:numFmt w:val="bullet"/>
      <w:lvlText w:val=""/>
      <w:lvlJc w:val="left"/>
      <w:pPr>
        <w:tabs>
          <w:tab w:val="num" w:pos="720"/>
        </w:tabs>
        <w:ind w:left="720" w:hanging="360"/>
      </w:pPr>
      <w:rPr>
        <w:rFonts w:ascii="Wingdings" w:hAnsi="Wingdings" w:hint="default"/>
      </w:rPr>
    </w:lvl>
    <w:lvl w:ilvl="1" w:tplc="E6D05E94" w:tentative="1">
      <w:start w:val="1"/>
      <w:numFmt w:val="bullet"/>
      <w:lvlText w:val=""/>
      <w:lvlJc w:val="left"/>
      <w:pPr>
        <w:tabs>
          <w:tab w:val="num" w:pos="1440"/>
        </w:tabs>
        <w:ind w:left="1440" w:hanging="360"/>
      </w:pPr>
      <w:rPr>
        <w:rFonts w:ascii="Wingdings" w:hAnsi="Wingdings" w:hint="default"/>
      </w:rPr>
    </w:lvl>
    <w:lvl w:ilvl="2" w:tplc="D520ACBA" w:tentative="1">
      <w:start w:val="1"/>
      <w:numFmt w:val="bullet"/>
      <w:lvlText w:val=""/>
      <w:lvlJc w:val="left"/>
      <w:pPr>
        <w:tabs>
          <w:tab w:val="num" w:pos="2160"/>
        </w:tabs>
        <w:ind w:left="2160" w:hanging="360"/>
      </w:pPr>
      <w:rPr>
        <w:rFonts w:ascii="Wingdings" w:hAnsi="Wingdings" w:hint="default"/>
      </w:rPr>
    </w:lvl>
    <w:lvl w:ilvl="3" w:tplc="D96A6066" w:tentative="1">
      <w:start w:val="1"/>
      <w:numFmt w:val="bullet"/>
      <w:lvlText w:val=""/>
      <w:lvlJc w:val="left"/>
      <w:pPr>
        <w:tabs>
          <w:tab w:val="num" w:pos="2880"/>
        </w:tabs>
        <w:ind w:left="2880" w:hanging="360"/>
      </w:pPr>
      <w:rPr>
        <w:rFonts w:ascii="Wingdings" w:hAnsi="Wingdings" w:hint="default"/>
      </w:rPr>
    </w:lvl>
    <w:lvl w:ilvl="4" w:tplc="82E03234" w:tentative="1">
      <w:start w:val="1"/>
      <w:numFmt w:val="bullet"/>
      <w:lvlText w:val=""/>
      <w:lvlJc w:val="left"/>
      <w:pPr>
        <w:tabs>
          <w:tab w:val="num" w:pos="3600"/>
        </w:tabs>
        <w:ind w:left="3600" w:hanging="360"/>
      </w:pPr>
      <w:rPr>
        <w:rFonts w:ascii="Wingdings" w:hAnsi="Wingdings" w:hint="default"/>
      </w:rPr>
    </w:lvl>
    <w:lvl w:ilvl="5" w:tplc="3F68E818" w:tentative="1">
      <w:start w:val="1"/>
      <w:numFmt w:val="bullet"/>
      <w:lvlText w:val=""/>
      <w:lvlJc w:val="left"/>
      <w:pPr>
        <w:tabs>
          <w:tab w:val="num" w:pos="4320"/>
        </w:tabs>
        <w:ind w:left="4320" w:hanging="360"/>
      </w:pPr>
      <w:rPr>
        <w:rFonts w:ascii="Wingdings" w:hAnsi="Wingdings" w:hint="default"/>
      </w:rPr>
    </w:lvl>
    <w:lvl w:ilvl="6" w:tplc="67603A98" w:tentative="1">
      <w:start w:val="1"/>
      <w:numFmt w:val="bullet"/>
      <w:lvlText w:val=""/>
      <w:lvlJc w:val="left"/>
      <w:pPr>
        <w:tabs>
          <w:tab w:val="num" w:pos="5040"/>
        </w:tabs>
        <w:ind w:left="5040" w:hanging="360"/>
      </w:pPr>
      <w:rPr>
        <w:rFonts w:ascii="Wingdings" w:hAnsi="Wingdings" w:hint="default"/>
      </w:rPr>
    </w:lvl>
    <w:lvl w:ilvl="7" w:tplc="674A1418" w:tentative="1">
      <w:start w:val="1"/>
      <w:numFmt w:val="bullet"/>
      <w:lvlText w:val=""/>
      <w:lvlJc w:val="left"/>
      <w:pPr>
        <w:tabs>
          <w:tab w:val="num" w:pos="5760"/>
        </w:tabs>
        <w:ind w:left="5760" w:hanging="360"/>
      </w:pPr>
      <w:rPr>
        <w:rFonts w:ascii="Wingdings" w:hAnsi="Wingdings" w:hint="default"/>
      </w:rPr>
    </w:lvl>
    <w:lvl w:ilvl="8" w:tplc="35FEDAB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1800F2"/>
    <w:multiLevelType w:val="hybridMultilevel"/>
    <w:tmpl w:val="038A06EC"/>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 w15:restartNumberingAfterBreak="0">
    <w:nsid w:val="52F83B51"/>
    <w:multiLevelType w:val="hybridMultilevel"/>
    <w:tmpl w:val="B6B499BA"/>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584381"/>
    <w:multiLevelType w:val="hybridMultilevel"/>
    <w:tmpl w:val="461AD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98199C"/>
    <w:multiLevelType w:val="hybridMultilevel"/>
    <w:tmpl w:val="4C7E1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86E"/>
    <w:rsid w:val="0003419F"/>
    <w:rsid w:val="000770CF"/>
    <w:rsid w:val="000B30AC"/>
    <w:rsid w:val="00182EB3"/>
    <w:rsid w:val="00185277"/>
    <w:rsid w:val="002A386E"/>
    <w:rsid w:val="00313D8A"/>
    <w:rsid w:val="0039290C"/>
    <w:rsid w:val="004C3CC3"/>
    <w:rsid w:val="0062192A"/>
    <w:rsid w:val="007953F5"/>
    <w:rsid w:val="007D0799"/>
    <w:rsid w:val="007F1060"/>
    <w:rsid w:val="00930E5A"/>
    <w:rsid w:val="00BC2CB0"/>
    <w:rsid w:val="00C53B0C"/>
    <w:rsid w:val="00D02C55"/>
    <w:rsid w:val="00DD710D"/>
    <w:rsid w:val="00E31B7B"/>
    <w:rsid w:val="00E60261"/>
    <w:rsid w:val="00ED5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9F42D1-F18D-4BBA-92C1-B1364B3E2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3B0C"/>
    <w:pPr>
      <w:ind w:left="720"/>
      <w:contextualSpacing/>
    </w:pPr>
  </w:style>
  <w:style w:type="character" w:styleId="Hyperlink">
    <w:name w:val="Hyperlink"/>
    <w:basedOn w:val="DefaultParagraphFont"/>
    <w:uiPriority w:val="99"/>
    <w:semiHidden/>
    <w:unhideWhenUsed/>
    <w:rsid w:val="00930E5A"/>
    <w:rPr>
      <w:color w:val="0000FF"/>
      <w:u w:val="single"/>
    </w:rPr>
  </w:style>
  <w:style w:type="paragraph" w:styleId="Header">
    <w:name w:val="header"/>
    <w:basedOn w:val="Normal"/>
    <w:link w:val="HeaderChar"/>
    <w:uiPriority w:val="99"/>
    <w:unhideWhenUsed/>
    <w:rsid w:val="00BC2C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CB0"/>
  </w:style>
  <w:style w:type="paragraph" w:styleId="Footer">
    <w:name w:val="footer"/>
    <w:basedOn w:val="Normal"/>
    <w:link w:val="FooterChar"/>
    <w:uiPriority w:val="99"/>
    <w:unhideWhenUsed/>
    <w:rsid w:val="00BC2C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180600">
      <w:bodyDiv w:val="1"/>
      <w:marLeft w:val="0"/>
      <w:marRight w:val="0"/>
      <w:marTop w:val="0"/>
      <w:marBottom w:val="0"/>
      <w:divBdr>
        <w:top w:val="none" w:sz="0" w:space="0" w:color="auto"/>
        <w:left w:val="none" w:sz="0" w:space="0" w:color="auto"/>
        <w:bottom w:val="none" w:sz="0" w:space="0" w:color="auto"/>
        <w:right w:val="none" w:sz="0" w:space="0" w:color="auto"/>
      </w:divBdr>
      <w:divsChild>
        <w:div w:id="1898009175">
          <w:marLeft w:val="446"/>
          <w:marRight w:val="0"/>
          <w:marTop w:val="0"/>
          <w:marBottom w:val="120"/>
          <w:divBdr>
            <w:top w:val="none" w:sz="0" w:space="0" w:color="auto"/>
            <w:left w:val="none" w:sz="0" w:space="0" w:color="auto"/>
            <w:bottom w:val="none" w:sz="0" w:space="0" w:color="auto"/>
            <w:right w:val="none" w:sz="0" w:space="0" w:color="auto"/>
          </w:divBdr>
        </w:div>
        <w:div w:id="340471895">
          <w:marLeft w:val="446"/>
          <w:marRight w:val="0"/>
          <w:marTop w:val="0"/>
          <w:marBottom w:val="120"/>
          <w:divBdr>
            <w:top w:val="none" w:sz="0" w:space="0" w:color="auto"/>
            <w:left w:val="none" w:sz="0" w:space="0" w:color="auto"/>
            <w:bottom w:val="none" w:sz="0" w:space="0" w:color="auto"/>
            <w:right w:val="none" w:sz="0" w:space="0" w:color="auto"/>
          </w:divBdr>
        </w:div>
        <w:div w:id="28603451">
          <w:marLeft w:val="446"/>
          <w:marRight w:val="0"/>
          <w:marTop w:val="0"/>
          <w:marBottom w:val="120"/>
          <w:divBdr>
            <w:top w:val="none" w:sz="0" w:space="0" w:color="auto"/>
            <w:left w:val="none" w:sz="0" w:space="0" w:color="auto"/>
            <w:bottom w:val="none" w:sz="0" w:space="0" w:color="auto"/>
            <w:right w:val="none" w:sz="0" w:space="0" w:color="auto"/>
          </w:divBdr>
        </w:div>
        <w:div w:id="31347082">
          <w:marLeft w:val="446"/>
          <w:marRight w:val="0"/>
          <w:marTop w:val="0"/>
          <w:marBottom w:val="120"/>
          <w:divBdr>
            <w:top w:val="none" w:sz="0" w:space="0" w:color="auto"/>
            <w:left w:val="none" w:sz="0" w:space="0" w:color="auto"/>
            <w:bottom w:val="none" w:sz="0" w:space="0" w:color="auto"/>
            <w:right w:val="none" w:sz="0" w:space="0" w:color="auto"/>
          </w:divBdr>
        </w:div>
        <w:div w:id="1859392521">
          <w:marLeft w:val="446"/>
          <w:marRight w:val="0"/>
          <w:marTop w:val="0"/>
          <w:marBottom w:val="120"/>
          <w:divBdr>
            <w:top w:val="none" w:sz="0" w:space="0" w:color="auto"/>
            <w:left w:val="none" w:sz="0" w:space="0" w:color="auto"/>
            <w:bottom w:val="none" w:sz="0" w:space="0" w:color="auto"/>
            <w:right w:val="none" w:sz="0" w:space="0" w:color="auto"/>
          </w:divBdr>
        </w:div>
        <w:div w:id="292366750">
          <w:marLeft w:val="446"/>
          <w:marRight w:val="0"/>
          <w:marTop w:val="0"/>
          <w:marBottom w:val="120"/>
          <w:divBdr>
            <w:top w:val="none" w:sz="0" w:space="0" w:color="auto"/>
            <w:left w:val="none" w:sz="0" w:space="0" w:color="auto"/>
            <w:bottom w:val="none" w:sz="0" w:space="0" w:color="auto"/>
            <w:right w:val="none" w:sz="0" w:space="0" w:color="auto"/>
          </w:divBdr>
        </w:div>
        <w:div w:id="1193033184">
          <w:marLeft w:val="446"/>
          <w:marRight w:val="0"/>
          <w:marTop w:val="0"/>
          <w:marBottom w:val="120"/>
          <w:divBdr>
            <w:top w:val="none" w:sz="0" w:space="0" w:color="auto"/>
            <w:left w:val="none" w:sz="0" w:space="0" w:color="auto"/>
            <w:bottom w:val="none" w:sz="0" w:space="0" w:color="auto"/>
            <w:right w:val="none" w:sz="0" w:space="0" w:color="auto"/>
          </w:divBdr>
        </w:div>
        <w:div w:id="1376080538">
          <w:marLeft w:val="446"/>
          <w:marRight w:val="0"/>
          <w:marTop w:val="0"/>
          <w:marBottom w:val="120"/>
          <w:divBdr>
            <w:top w:val="none" w:sz="0" w:space="0" w:color="auto"/>
            <w:left w:val="none" w:sz="0" w:space="0" w:color="auto"/>
            <w:bottom w:val="none" w:sz="0" w:space="0" w:color="auto"/>
            <w:right w:val="none" w:sz="0" w:space="0" w:color="auto"/>
          </w:divBdr>
        </w:div>
        <w:div w:id="201217997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stat.ge/index.php?action=page&amp;p_id=2105&amp;lang=e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census.ge/en/results/census1/educationg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eostat.ge/index.php?action=page&amp;p_id=2102&amp;lang=en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TAntadze</dc:creator>
  <cp:keywords/>
  <dc:description/>
  <cp:lastModifiedBy>TAntadze</cp:lastModifiedBy>
  <cp:revision>3</cp:revision>
  <dcterms:created xsi:type="dcterms:W3CDTF">2019-04-16T10:35:00Z</dcterms:created>
  <dcterms:modified xsi:type="dcterms:W3CDTF">2019-04-17T05:57:00Z</dcterms:modified>
</cp:coreProperties>
</file>